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24E" w:rsidRPr="008C1572" w:rsidRDefault="005D524E" w:rsidP="005D524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C1572">
        <w:rPr>
          <w:rFonts w:ascii="Times New Roman" w:hAnsi="Times New Roman"/>
          <w:sz w:val="24"/>
          <w:szCs w:val="24"/>
        </w:rPr>
        <w:t>Результаты участия  обучающихс</w:t>
      </w:r>
      <w:r>
        <w:rPr>
          <w:rFonts w:ascii="Times New Roman" w:hAnsi="Times New Roman"/>
          <w:sz w:val="24"/>
          <w:szCs w:val="24"/>
        </w:rPr>
        <w:t>я в  конкурсах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56"/>
        <w:gridCol w:w="2391"/>
        <w:gridCol w:w="1855"/>
        <w:gridCol w:w="1472"/>
        <w:gridCol w:w="2116"/>
      </w:tblGrid>
      <w:tr w:rsidR="005D524E" w:rsidRPr="008C1572" w:rsidTr="00167B26">
        <w:tc>
          <w:tcPr>
            <w:tcW w:w="2656" w:type="dxa"/>
          </w:tcPr>
          <w:p w:rsidR="005D524E" w:rsidRPr="008C1572" w:rsidRDefault="005D524E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Вид, название мероприятия</w:t>
            </w:r>
          </w:p>
        </w:tc>
        <w:tc>
          <w:tcPr>
            <w:tcW w:w="2391" w:type="dxa"/>
          </w:tcPr>
          <w:p w:rsidR="005D524E" w:rsidRPr="008C1572" w:rsidRDefault="005D524E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855" w:type="dxa"/>
          </w:tcPr>
          <w:p w:rsidR="005D524E" w:rsidRPr="008C1572" w:rsidRDefault="005D524E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>Результат (занятое место)</w:t>
            </w:r>
          </w:p>
        </w:tc>
        <w:tc>
          <w:tcPr>
            <w:tcW w:w="1472" w:type="dxa"/>
          </w:tcPr>
          <w:p w:rsidR="005D524E" w:rsidRPr="008C1572" w:rsidRDefault="005D524E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116" w:type="dxa"/>
          </w:tcPr>
          <w:p w:rsidR="005D524E" w:rsidRPr="008C1572" w:rsidRDefault="005D524E" w:rsidP="00167B26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C1572">
              <w:rPr>
                <w:rFonts w:ascii="Times New Roman" w:hAnsi="Times New Roman"/>
                <w:sz w:val="24"/>
                <w:szCs w:val="24"/>
              </w:rPr>
              <w:t xml:space="preserve"> Документы (материалы) подтверждающие результаты (при наличии  высоких результатов)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Математический конкурс - игра «Кенгуру»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 xml:space="preserve">Участие </w:t>
            </w:r>
          </w:p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победитель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2010г.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участника,</w:t>
            </w:r>
          </w:p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грамота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«Праздник глазами детей»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Районный 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место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2010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Грамота 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«Юный программист»</w:t>
            </w:r>
          </w:p>
        </w:tc>
        <w:tc>
          <w:tcPr>
            <w:tcW w:w="2391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Районный </w:t>
            </w:r>
          </w:p>
        </w:tc>
        <w:tc>
          <w:tcPr>
            <w:tcW w:w="1855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место</w:t>
            </w:r>
          </w:p>
        </w:tc>
        <w:tc>
          <w:tcPr>
            <w:tcW w:w="1472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2010</w:t>
            </w:r>
          </w:p>
        </w:tc>
        <w:tc>
          <w:tcPr>
            <w:tcW w:w="2116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Грамота 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Математический конкурс - игра «Кенгуру»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2011г.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участника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Центр поддержки талантливой  молодёжи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2011-2012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участника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«Конкурс «Мир знаний»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Федеральный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2011-2012г.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сертификат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«М</w:t>
            </w:r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ө</w:t>
            </w:r>
            <w:proofErr w:type="gramStart"/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ст</w:t>
            </w:r>
            <w:proofErr w:type="gramEnd"/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әкыймовлар олимпиадасы”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республиканский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Победител</w:t>
            </w:r>
            <w:proofErr w:type="spellStart"/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proofErr w:type="spellEnd"/>
            <w:r w:rsidRPr="001A755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 тура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г.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Газета «М</w:t>
            </w:r>
            <w:r w:rsidRPr="001A755E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әг</w:t>
            </w:r>
            <w:proofErr w:type="spellStart"/>
            <w:r w:rsidRPr="001A755E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рифәт”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«Юный программист»</w:t>
            </w:r>
          </w:p>
        </w:tc>
        <w:tc>
          <w:tcPr>
            <w:tcW w:w="2391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Районный </w:t>
            </w:r>
          </w:p>
        </w:tc>
        <w:tc>
          <w:tcPr>
            <w:tcW w:w="1855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3 место</w:t>
            </w:r>
          </w:p>
        </w:tc>
        <w:tc>
          <w:tcPr>
            <w:tcW w:w="1472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2012</w:t>
            </w:r>
          </w:p>
        </w:tc>
        <w:tc>
          <w:tcPr>
            <w:tcW w:w="2116" w:type="dxa"/>
          </w:tcPr>
          <w:p w:rsidR="005D524E" w:rsidRPr="001A755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Грамота 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8C1572" w:rsidRDefault="005D524E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Общероссийский конкурс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Мультитест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2013»</w:t>
            </w:r>
          </w:p>
        </w:tc>
        <w:tc>
          <w:tcPr>
            <w:tcW w:w="2391" w:type="dxa"/>
          </w:tcPr>
          <w:p w:rsidR="005D524E" w:rsidRPr="008C1572" w:rsidRDefault="005D524E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общероссийский</w:t>
            </w:r>
          </w:p>
        </w:tc>
        <w:tc>
          <w:tcPr>
            <w:tcW w:w="1855" w:type="dxa"/>
          </w:tcPr>
          <w:p w:rsidR="005D524E" w:rsidRPr="008C1572" w:rsidRDefault="005D524E" w:rsidP="00167B2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участие</w:t>
            </w:r>
          </w:p>
        </w:tc>
        <w:tc>
          <w:tcPr>
            <w:tcW w:w="1472" w:type="dxa"/>
          </w:tcPr>
          <w:p w:rsidR="005D524E" w:rsidRPr="008C1572" w:rsidRDefault="005D524E" w:rsidP="00167B26">
            <w:pPr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2013</w:t>
            </w:r>
          </w:p>
        </w:tc>
        <w:tc>
          <w:tcPr>
            <w:tcW w:w="2116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Диплом участия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дистанционный конкурс по математике проекта «Новый урок»</w:t>
            </w:r>
          </w:p>
        </w:tc>
        <w:tc>
          <w:tcPr>
            <w:tcW w:w="2391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855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 место</w:t>
            </w:r>
          </w:p>
        </w:tc>
        <w:tc>
          <w:tcPr>
            <w:tcW w:w="1472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  <w:tc>
          <w:tcPr>
            <w:tcW w:w="2116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 3 степени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Международный дистанционный конкурс по математике проекта «Новый урок»</w:t>
            </w:r>
          </w:p>
        </w:tc>
        <w:tc>
          <w:tcPr>
            <w:tcW w:w="2391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855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  место</w:t>
            </w:r>
          </w:p>
        </w:tc>
        <w:tc>
          <w:tcPr>
            <w:tcW w:w="1472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  <w:tc>
          <w:tcPr>
            <w:tcW w:w="2116" w:type="dxa"/>
          </w:tcPr>
          <w:p w:rsidR="005D524E" w:rsidRPr="008C1572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 2 степени</w:t>
            </w:r>
          </w:p>
        </w:tc>
      </w:tr>
      <w:tr w:rsidR="005D524E" w:rsidRPr="008C1572" w:rsidTr="00167B26">
        <w:tc>
          <w:tcPr>
            <w:tcW w:w="2656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Всероссийский дистанционный конкурс по математике проекта «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  <w:tc>
          <w:tcPr>
            <w:tcW w:w="2391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855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 место </w:t>
            </w:r>
          </w:p>
        </w:tc>
        <w:tc>
          <w:tcPr>
            <w:tcW w:w="1472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2014</w:t>
            </w:r>
          </w:p>
        </w:tc>
        <w:tc>
          <w:tcPr>
            <w:tcW w:w="2116" w:type="dxa"/>
          </w:tcPr>
          <w:p w:rsidR="005D524E" w:rsidRDefault="005D524E" w:rsidP="00167B26">
            <w:pPr>
              <w:pStyle w:val="1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Диплом 2 степени</w:t>
            </w:r>
          </w:p>
        </w:tc>
      </w:tr>
    </w:tbl>
    <w:p w:rsidR="00E00583" w:rsidRDefault="005D524E"/>
    <w:sectPr w:rsidR="00E00583" w:rsidSect="005D52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524E"/>
    <w:rsid w:val="000C36C5"/>
    <w:rsid w:val="002F7FFB"/>
    <w:rsid w:val="005D524E"/>
    <w:rsid w:val="007C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24E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524E"/>
    <w:pPr>
      <w:ind w:left="720"/>
      <w:contextualSpacing/>
    </w:pPr>
  </w:style>
  <w:style w:type="paragraph" w:customStyle="1" w:styleId="1">
    <w:name w:val="Абзац списка1"/>
    <w:basedOn w:val="a"/>
    <w:rsid w:val="005D524E"/>
    <w:pPr>
      <w:ind w:left="720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миляш</cp:lastModifiedBy>
  <cp:revision>1</cp:revision>
  <dcterms:created xsi:type="dcterms:W3CDTF">2015-01-31T06:32:00Z</dcterms:created>
  <dcterms:modified xsi:type="dcterms:W3CDTF">2015-01-31T06:32:00Z</dcterms:modified>
</cp:coreProperties>
</file>